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9E6" w:rsidRPr="006C49E6" w:rsidRDefault="006C49E6" w:rsidP="006C49E6">
      <w:pPr>
        <w:jc w:val="center"/>
        <w:rPr>
          <w:b/>
          <w:sz w:val="32"/>
          <w:szCs w:val="32"/>
        </w:rPr>
      </w:pPr>
      <w:proofErr w:type="spellStart"/>
      <w:r w:rsidRPr="006C49E6">
        <w:rPr>
          <w:b/>
          <w:sz w:val="32"/>
          <w:szCs w:val="32"/>
        </w:rPr>
        <w:t>Chain'd-Reaction</w:t>
      </w:r>
      <w:proofErr w:type="spellEnd"/>
    </w:p>
    <w:p w:rsidR="006C49E6" w:rsidRDefault="006C49E6" w:rsidP="006C49E6">
      <w:proofErr w:type="spellStart"/>
      <w:r>
        <w:t>Chain'd-Reaction</w:t>
      </w:r>
      <w:proofErr w:type="spellEnd"/>
      <w:r>
        <w:t>® - это популярный комплекс  BCAA от компании APS,  который поможет вашему организму быстрее восстановиться после тяжелых физических нагрузок и тренировок с высокой интенсивности. Он идеально подходит для всех спортсменов, от начинающих до профессиональных культуристов.</w:t>
      </w:r>
    </w:p>
    <w:p w:rsidR="006C49E6" w:rsidRDefault="006C49E6" w:rsidP="006C49E6">
      <w:proofErr w:type="spellStart"/>
      <w:r>
        <w:t>Chain'd-Reaction</w:t>
      </w:r>
      <w:proofErr w:type="spellEnd"/>
      <w:r>
        <w:t>® стал невероятным прорывом в мире спортивных добавок среди содержащих аминокислоты с разветвленной цепью (ВСАА) и вспомогательных сре</w:t>
      </w:r>
      <w:proofErr w:type="gramStart"/>
      <w:r>
        <w:t>дств дл</w:t>
      </w:r>
      <w:proofErr w:type="gramEnd"/>
      <w:r>
        <w:t>я восстановления роста мышц и восстановления после изнурительных тренировок.</w:t>
      </w:r>
    </w:p>
    <w:p w:rsidR="006C49E6" w:rsidRPr="006C49E6" w:rsidRDefault="006C49E6" w:rsidP="006C49E6">
      <w:pPr>
        <w:rPr>
          <w:b/>
          <w:sz w:val="32"/>
          <w:szCs w:val="32"/>
        </w:rPr>
      </w:pPr>
      <w:r w:rsidRPr="006C49E6">
        <w:rPr>
          <w:b/>
          <w:sz w:val="32"/>
          <w:szCs w:val="32"/>
        </w:rPr>
        <w:t>Назначение:</w:t>
      </w:r>
    </w:p>
    <w:p w:rsidR="006C49E6" w:rsidRDefault="006C49E6" w:rsidP="006C49E6">
      <w:r>
        <w:t xml:space="preserve">Синтез белка / Анаболизм </w:t>
      </w:r>
    </w:p>
    <w:p w:rsidR="006C49E6" w:rsidRDefault="006C49E6" w:rsidP="006C49E6">
      <w:proofErr w:type="spellStart"/>
      <w:r>
        <w:t>Анти-Катаболизм</w:t>
      </w:r>
      <w:proofErr w:type="spellEnd"/>
      <w:r>
        <w:t xml:space="preserve"> </w:t>
      </w:r>
    </w:p>
    <w:p w:rsidR="006C49E6" w:rsidRDefault="006C49E6" w:rsidP="006C49E6">
      <w:proofErr w:type="spellStart"/>
      <w:r>
        <w:t>Ресинтез</w:t>
      </w:r>
      <w:proofErr w:type="spellEnd"/>
      <w:r>
        <w:t xml:space="preserve"> гликогена</w:t>
      </w:r>
    </w:p>
    <w:p w:rsidR="006C49E6" w:rsidRDefault="006C49E6" w:rsidP="006C49E6">
      <w:r>
        <w:t>Сохраняет мышечные объемы</w:t>
      </w:r>
    </w:p>
    <w:p w:rsidR="006C49E6" w:rsidRDefault="006C49E6" w:rsidP="006C49E6">
      <w:r>
        <w:t>Восстановление мышечных клеток &amp;  быстрая регенерация</w:t>
      </w:r>
    </w:p>
    <w:p w:rsidR="006C49E6" w:rsidRDefault="006C49E6" w:rsidP="006C49E6">
      <w:r>
        <w:t xml:space="preserve">Увеличение секреции гормон роста  </w:t>
      </w:r>
    </w:p>
    <w:p w:rsidR="006C49E6" w:rsidRDefault="006C49E6" w:rsidP="006C49E6">
      <w:r>
        <w:t xml:space="preserve">APS </w:t>
      </w:r>
      <w:proofErr w:type="spellStart"/>
      <w:r>
        <w:t>Nutrition</w:t>
      </w:r>
      <w:proofErr w:type="spellEnd"/>
      <w:r>
        <w:t xml:space="preserve"> использует научно-доказанное соотношение аминокислот  2:1:1 , но выделяется из толпы благодаря новым введениям, среди которых</w:t>
      </w:r>
      <w:proofErr w:type="gramStart"/>
      <w:r>
        <w:t xml:space="preserve"> :</w:t>
      </w:r>
      <w:proofErr w:type="gramEnd"/>
    </w:p>
    <w:p w:rsidR="006C49E6" w:rsidRDefault="006C49E6" w:rsidP="006C49E6">
      <w:proofErr w:type="spellStart"/>
      <w:r>
        <w:t>Chain'd-Reaction</w:t>
      </w:r>
      <w:proofErr w:type="spellEnd"/>
      <w:r>
        <w:t xml:space="preserve">® содержит ультра концентрированную формулу BCAA, которая обеспечивает </w:t>
      </w:r>
      <w:proofErr w:type="spellStart"/>
      <w:r>
        <w:t>трипептидную</w:t>
      </w:r>
      <w:proofErr w:type="spellEnd"/>
      <w:r>
        <w:t xml:space="preserve"> связь и быстрое усвоение аминокислот, благодаря </w:t>
      </w:r>
      <w:proofErr w:type="spellStart"/>
      <w:r>
        <w:t>ультра-микронизации</w:t>
      </w:r>
      <w:proofErr w:type="spellEnd"/>
      <w:r>
        <w:t xml:space="preserve"> BCAA. ВСАА служат основой для синтеза белка и энергии. На самом деле, ВСАА может содержать до одной трети мышечного протеина. Из-за их распространенности и участие в синтезе белков и производства энергии, ВСАА имеют </w:t>
      </w:r>
      <w:proofErr w:type="gramStart"/>
      <w:r>
        <w:t>важное значение</w:t>
      </w:r>
      <w:proofErr w:type="gramEnd"/>
      <w:r>
        <w:t xml:space="preserve"> для многих метаболических процессов.</w:t>
      </w:r>
    </w:p>
    <w:p w:rsidR="006C49E6" w:rsidRDefault="006C49E6" w:rsidP="006C49E6">
      <w:proofErr w:type="spellStart"/>
      <w:r>
        <w:t>Chain'd-Reaction</w:t>
      </w:r>
      <w:proofErr w:type="spellEnd"/>
      <w:r>
        <w:t xml:space="preserve">® также содержит матрицу L-лейцина, которая попадает в мышцы быстрее, и в течение более длительных периодов времени, чем обычные BCAA продуктов. Во время метаболического стресса (например, высокой интенсивности упражнений), ВСАА может стать топливом для ваших мышц и помочь помощь в синтезе белка и предотвратить катаболизм (разрушение мышц). L-лейцин, в сочетании с физическими упражнениями, могут активировать МРМ путь, который поддерживает рост мышц. </w:t>
      </w:r>
    </w:p>
    <w:p w:rsidR="006C49E6" w:rsidRDefault="006C49E6" w:rsidP="006C49E6">
      <w:proofErr w:type="spellStart"/>
      <w:r>
        <w:t>Глутатион</w:t>
      </w:r>
      <w:proofErr w:type="spellEnd"/>
      <w:r>
        <w:t xml:space="preserve"> </w:t>
      </w:r>
      <w:proofErr w:type="spellStart"/>
      <w:r>
        <w:t>Chain'd-Reaction</w:t>
      </w:r>
      <w:proofErr w:type="spellEnd"/>
      <w:r>
        <w:t>® является самым мощным антиоксидантом вашего тела и даже был назван "главный антиоксидант".  Он помогает организму, в производстве дополнительной энергии или АТФ (</w:t>
      </w:r>
      <w:proofErr w:type="spellStart"/>
      <w:r>
        <w:t>аденозинтрифосфата</w:t>
      </w:r>
      <w:proofErr w:type="spellEnd"/>
      <w:r>
        <w:t xml:space="preserve">), необходимый для энергичных упражнений, производит много атомов более </w:t>
      </w:r>
      <w:proofErr w:type="spellStart"/>
      <w:r>
        <w:t>синглетного</w:t>
      </w:r>
      <w:proofErr w:type="spellEnd"/>
      <w:r>
        <w:t xml:space="preserve"> кислорода или свободных радикалов. </w:t>
      </w:r>
    </w:p>
    <w:p w:rsidR="006C49E6" w:rsidRDefault="006C49E6" w:rsidP="006C49E6">
      <w:r>
        <w:t xml:space="preserve">Каждая частичка L-глютамина в </w:t>
      </w:r>
      <w:proofErr w:type="spellStart"/>
      <w:r>
        <w:t>Chain'd-Reaction</w:t>
      </w:r>
      <w:proofErr w:type="spellEnd"/>
      <w:r>
        <w:t xml:space="preserve">® в 20 раз меньше, чем обычный порошок </w:t>
      </w:r>
      <w:proofErr w:type="spellStart"/>
      <w:r>
        <w:t>глутамина</w:t>
      </w:r>
      <w:proofErr w:type="spellEnd"/>
      <w:r>
        <w:t xml:space="preserve">. Это позволяет сверхбыстрой абсорбции и усвоению. Глютамин является наиболее распространенной аминокислотой в организме и играет ключевую роль в обмене веществ и поддержания мышечной ткани. Глютамин также является самой </w:t>
      </w:r>
      <w:proofErr w:type="gramStart"/>
      <w:r>
        <w:t>высоко концентрированной</w:t>
      </w:r>
      <w:proofErr w:type="gramEnd"/>
      <w:r>
        <w:t xml:space="preserve"> аминокислотой в мышечной клетке и выступает в качестве первичного </w:t>
      </w:r>
      <w:proofErr w:type="spellStart"/>
      <w:r>
        <w:t>шаттла</w:t>
      </w:r>
      <w:proofErr w:type="spellEnd"/>
      <w:r>
        <w:t xml:space="preserve"> для азота из крови внутрь мышечной клетки, которая необходима для поддержания мышечной ткани и повышением гормона роста.</w:t>
      </w:r>
    </w:p>
    <w:p w:rsidR="006C49E6" w:rsidRPr="006C49E6" w:rsidRDefault="006C49E6" w:rsidP="006C49E6">
      <w:pPr>
        <w:rPr>
          <w:b/>
          <w:sz w:val="32"/>
          <w:szCs w:val="32"/>
        </w:rPr>
      </w:pPr>
      <w:r w:rsidRPr="006C49E6">
        <w:rPr>
          <w:b/>
          <w:sz w:val="32"/>
          <w:szCs w:val="32"/>
        </w:rPr>
        <w:lastRenderedPageBreak/>
        <w:t>Как принимать</w:t>
      </w:r>
    </w:p>
    <w:p w:rsidR="0058742E" w:rsidRDefault="006C49E6" w:rsidP="006C49E6">
      <w:r>
        <w:t>Смешайте 2 мерные ложки (12 г) в 150  мл воды и хорошо перемешайте, принимать  1-3 раза в день.</w:t>
      </w:r>
    </w:p>
    <w:sectPr w:rsidR="0058742E" w:rsidSect="005874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49E6"/>
    <w:rsid w:val="0002583A"/>
    <w:rsid w:val="000D7CCE"/>
    <w:rsid w:val="002434C8"/>
    <w:rsid w:val="00304C5A"/>
    <w:rsid w:val="00320D0B"/>
    <w:rsid w:val="0041160B"/>
    <w:rsid w:val="00432FBC"/>
    <w:rsid w:val="00545382"/>
    <w:rsid w:val="0058742E"/>
    <w:rsid w:val="006C49E6"/>
    <w:rsid w:val="00720AA2"/>
    <w:rsid w:val="008C54F7"/>
    <w:rsid w:val="00A665CC"/>
    <w:rsid w:val="00A86299"/>
    <w:rsid w:val="00B718AA"/>
    <w:rsid w:val="00D92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42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7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1750</Words>
  <Characters>999</Characters>
  <Application>Microsoft Office Word</Application>
  <DocSecurity>0</DocSecurity>
  <Lines>8</Lines>
  <Paragraphs>5</Paragraphs>
  <ScaleCrop>false</ScaleCrop>
  <Company/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shop</dc:creator>
  <cp:lastModifiedBy>shop</cp:lastModifiedBy>
  <cp:revision>1</cp:revision>
  <dcterms:created xsi:type="dcterms:W3CDTF">2017-02-06T14:36:00Z</dcterms:created>
  <dcterms:modified xsi:type="dcterms:W3CDTF">2017-02-06T14:37:00Z</dcterms:modified>
</cp:coreProperties>
</file>